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5CB79" w14:textId="2E85C3CF" w:rsidR="009302EC" w:rsidRDefault="009302EC" w:rsidP="009302EC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8"/>
          <w:szCs w:val="28"/>
        </w:rPr>
        <w:t>3GPP TSG RAN Meeting #92e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RP-21117</w:t>
      </w:r>
      <w:r>
        <w:rPr>
          <w:rFonts w:ascii="Arial" w:hAnsi="Arial" w:cs="Arial"/>
          <w:b/>
          <w:sz w:val="28"/>
          <w:szCs w:val="28"/>
        </w:rPr>
        <w:t>2</w:t>
      </w:r>
    </w:p>
    <w:p w14:paraId="18DAFB17" w14:textId="3CD8DCFB" w:rsidR="00696735" w:rsidRDefault="009302EC" w:rsidP="00696735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– 18, 2021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10BB3D48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02EC">
        <w:rPr>
          <w:rFonts w:ascii="Arial" w:eastAsia="Batang" w:hAnsi="Arial" w:cs="Arial"/>
          <w:b/>
          <w:lang w:eastAsia="zh-CN"/>
        </w:rPr>
        <w:t>Revised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417319A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302EC" w:rsidRPr="009302EC">
        <w:rPr>
          <w:rFonts w:ascii="Arial" w:hAnsi="Arial" w:cs="Arial"/>
          <w:b/>
          <w:bCs/>
          <w:lang w:eastAsia="ja-JP"/>
        </w:rPr>
        <w:t>9.8.4.2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proofErr w:type="spellStart"/>
      <w:r w:rsidR="00655ACF">
        <w:t>x</w:t>
      </w:r>
      <w:r w:rsidR="00EC7EF3" w:rsidRPr="00EC7EF3">
        <w:t>LTE</w:t>
      </w:r>
      <w:proofErr w:type="spellEnd"/>
      <w:r w:rsidR="00EC7EF3" w:rsidRPr="00EC7EF3">
        <w:t xml:space="preserve"> band + </w:t>
      </w:r>
      <w:proofErr w:type="spellStart"/>
      <w:r w:rsidR="00655ACF">
        <w:t>y</w:t>
      </w:r>
      <w:r w:rsidR="00EC7EF3" w:rsidRPr="00EC7EF3">
        <w:t>NR</w:t>
      </w:r>
      <w:proofErr w:type="spellEnd"/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proofErr w:type="spellStart"/>
      <w:r w:rsidR="00B5473A">
        <w:t>xxxxxx</w:t>
      </w:r>
      <w:proofErr w:type="spellEnd"/>
      <w:r w:rsidR="00B5473A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 xml:space="preserve">ENDC_PC2_R17_xLTE band + </w:t>
            </w:r>
            <w:proofErr w:type="spellStart"/>
            <w:r w:rsidRPr="00122375">
              <w:t>yNR</w:t>
            </w:r>
            <w:proofErr w:type="spellEnd"/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77777777" w:rsidR="00122375" w:rsidRPr="00CC2E35" w:rsidRDefault="00122375" w:rsidP="00122375">
            <w:pPr>
              <w:pStyle w:val="TAL"/>
            </w:pPr>
            <w:proofErr w:type="spellStart"/>
            <w:r>
              <w:t>xxxxxx</w:t>
            </w:r>
            <w:proofErr w:type="spellEnd"/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proofErr w:type="spellStart"/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proofErr w:type="spellStart"/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And,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A4115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 xml:space="preserve">Power Class 2 for EN-DC with </w:t>
            </w:r>
            <w:proofErr w:type="spellStart"/>
            <w:r w:rsidRPr="005D3B33">
              <w:rPr>
                <w:sz w:val="16"/>
                <w:szCs w:val="16"/>
              </w:rPr>
              <w:t>xLTE</w:t>
            </w:r>
            <w:proofErr w:type="spellEnd"/>
            <w:r w:rsidRPr="005D3B33">
              <w:rPr>
                <w:sz w:val="16"/>
                <w:szCs w:val="16"/>
              </w:rPr>
              <w:t xml:space="preserve"> band + </w:t>
            </w:r>
            <w:proofErr w:type="spellStart"/>
            <w:r w:rsidRPr="005D3B33">
              <w:rPr>
                <w:sz w:val="16"/>
                <w:szCs w:val="16"/>
              </w:rPr>
              <w:t>yNR</w:t>
            </w:r>
            <w:proofErr w:type="spellEnd"/>
            <w:r w:rsidRPr="005D3B33">
              <w:rPr>
                <w:sz w:val="16"/>
                <w:szCs w:val="16"/>
              </w:rPr>
              <w:t xml:space="preserve">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TSG#9</w:t>
            </w:r>
            <w:r w:rsidR="005A4115" w:rsidRPr="005A4115">
              <w:rPr>
                <w:rFonts w:cs="Arial"/>
                <w:i/>
                <w:sz w:val="16"/>
                <w:szCs w:val="16"/>
                <w:lang w:eastAsia="zh-CN"/>
              </w:rPr>
              <w:t>3e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77777777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2D477D" w:rsidRPr="005A4115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E46BE" w14:textId="77777777" w:rsidR="00DE0E6F" w:rsidRDefault="00DE0E6F">
      <w:r>
        <w:separator/>
      </w:r>
    </w:p>
  </w:endnote>
  <w:endnote w:type="continuationSeparator" w:id="0">
    <w:p w14:paraId="289518AE" w14:textId="77777777" w:rsidR="00DE0E6F" w:rsidRDefault="00DE0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DD27C" w14:textId="77777777" w:rsidR="00DE0E6F" w:rsidRDefault="00DE0E6F">
      <w:r>
        <w:separator/>
      </w:r>
    </w:p>
  </w:footnote>
  <w:footnote w:type="continuationSeparator" w:id="0">
    <w:p w14:paraId="64C39FA6" w14:textId="77777777" w:rsidR="00DE0E6F" w:rsidRDefault="00DE0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30D8"/>
    <w:rsid w:val="009109B9"/>
    <w:rsid w:val="009121B9"/>
    <w:rsid w:val="0091563A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2B9A"/>
    <w:rsid w:val="00EA43EE"/>
    <w:rsid w:val="00EA7840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>WID Template</vt:lpstr>
      <vt:lpstr/>
      <vt:lpstr>Source:	Ericsson</vt:lpstr>
      <vt:lpstr>Title:	New WID on PC2 EN-DC with x LTE band + y NR band (x= 2, 3, 4, y=1; x=1, 2</vt:lpstr>
      <vt:lpstr>Document for:	Approval</vt:lpstr>
      <vt:lpstr>Title: 	Power Class 2 for EN-DC with xLTE band + yNR DL with 1LTE+1(TDD) NR UL b</vt:lpstr>
      <vt:lpstr>    Acronym: ENDC_PC2_R17_xLTE_yNR</vt:lpstr>
      <vt:lpstr>    Unique identifier: 	xxxxxx {A number to be provided by MCC at the plenary} </vt:lpstr>
      <vt:lpstr>    1	Impacts 	{ For Normative work, identify the anticipated impacts. For a Study, </vt:lpstr>
      <vt:lpstr>    2	Classification of the Work Item and linked work items</vt:lpstr>
      <vt:lpstr>        2.1	Primary classification</vt:lpstr>
      <vt:lpstr>        2.2	Parent Work Item 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7045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</cp:revision>
  <cp:lastPrinted>2000-02-29T10:31:00Z</cp:lastPrinted>
  <dcterms:created xsi:type="dcterms:W3CDTF">2021-03-25T16:54:00Z</dcterms:created>
  <dcterms:modified xsi:type="dcterms:W3CDTF">2021-06-06T15:08:00Z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